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98F24" w14:textId="77777777" w:rsidR="00D8478B" w:rsidRDefault="00D8478B">
      <w:pPr>
        <w:rPr>
          <w:rFonts w:ascii="Marianne" w:eastAsia="Raleway" w:hAnsi="Marianne" w:cs="Raleway"/>
          <w:sz w:val="20"/>
        </w:rPr>
      </w:pPr>
    </w:p>
    <w:p w14:paraId="00F0F83F" w14:textId="40F10BC4" w:rsidR="00D8478B" w:rsidRDefault="00D8478B">
      <w:pPr>
        <w:rPr>
          <w:rFonts w:ascii="Marianne" w:eastAsia="Raleway" w:hAnsi="Marianne" w:cs="Raleway"/>
          <w:sz w:val="20"/>
        </w:rPr>
      </w:pPr>
    </w:p>
    <w:p w14:paraId="7A5D3352" w14:textId="77777777" w:rsidR="00D8478B" w:rsidRDefault="00D8478B">
      <w:pPr>
        <w:rPr>
          <w:rFonts w:ascii="Marianne" w:eastAsia="Raleway" w:hAnsi="Marianne" w:cs="Raleway"/>
          <w:sz w:val="20"/>
        </w:rPr>
      </w:pPr>
    </w:p>
    <w:p w14:paraId="53166628" w14:textId="2DF39ECA" w:rsidR="00D8478B" w:rsidRPr="00D8478B" w:rsidRDefault="00D8478B" w:rsidP="00D8478B">
      <w:pPr>
        <w:rPr>
          <w:rFonts w:ascii="Marianne" w:eastAsia="Raleway" w:hAnsi="Marianne" w:cs="Raleway"/>
          <w:sz w:val="20"/>
        </w:rPr>
      </w:pPr>
      <w:r w:rsidRPr="006B17D0">
        <w:rPr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A346E" wp14:editId="7781A560">
                <wp:simplePos x="0" y="0"/>
                <wp:positionH relativeFrom="page">
                  <wp:posOffset>5281486</wp:posOffset>
                </wp:positionH>
                <wp:positionV relativeFrom="paragraph">
                  <wp:posOffset>1270</wp:posOffset>
                </wp:positionV>
                <wp:extent cx="2481580" cy="127635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BA8C1" w14:textId="77777777" w:rsidR="00D8478B" w:rsidRPr="001A562F" w:rsidRDefault="00D8478B" w:rsidP="00D8478B">
                            <w:pPr>
                              <w:pStyle w:val="Paragraphestandard"/>
                              <w:ind w:right="-14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B15BBE6" w14:textId="77777777" w:rsidR="00D8478B" w:rsidRPr="001A562F" w:rsidRDefault="00D8478B" w:rsidP="00D8478B">
                            <w:pPr>
                              <w:pStyle w:val="Paragraphestandard"/>
                              <w:ind w:right="-14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BD6317C" w14:textId="41CDD078" w:rsidR="00D8478B" w:rsidRPr="00D8478B" w:rsidRDefault="008A139D" w:rsidP="00D8478B">
                            <w:pPr>
                              <w:pStyle w:val="Paragraphestandard"/>
                              <w:ind w:right="-14"/>
                              <w:rPr>
                                <w:rFonts w:ascii="Marianne" w:hAnsi="Marianne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sz w:val="18"/>
                                <w:szCs w:val="16"/>
                              </w:rPr>
                              <w:t>Paris, le 23</w:t>
                            </w:r>
                            <w:r w:rsidR="00D8478B" w:rsidRPr="00D8478B">
                              <w:rPr>
                                <w:rFonts w:ascii="Marianne" w:hAnsi="Marianne" w:cs="Arial"/>
                                <w:sz w:val="18"/>
                                <w:szCs w:val="16"/>
                              </w:rPr>
                              <w:t>/05/2023</w:t>
                            </w:r>
                          </w:p>
                          <w:p w14:paraId="2A365CEF" w14:textId="77777777" w:rsidR="00D8478B" w:rsidRPr="00364D27" w:rsidRDefault="00D8478B" w:rsidP="00D8478B">
                            <w:pPr>
                              <w:pStyle w:val="Paragraphestandard"/>
                              <w:ind w:right="-14"/>
                              <w:rPr>
                                <w:rFonts w:ascii="Marianne" w:hAnsi="Marianne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A346E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415.85pt;margin-top:.1pt;width:195.4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XfMQIAAFkEAAAOAAAAZHJzL2Uyb0RvYy54bWysVE2P2jAQvVfqf7B8LwEKC40IK7orqkpo&#10;dyW2Wqk34zgQKfG4tiGhv77PDrB021PVizOeGc/HmzeZ3bZ1xQ7KupJ0xge9PmdKS8pLvc34t+fl&#10;hylnzgudi4q0yvhROX47f/9u1phUDWlHVa4sQxDt0sZkfOe9SZPEyZ2qheuRURrGgmwtPK52m+RW&#10;NIheV8mw379JGrK5sSSVc9Ded0Y+j/GLQkn/WBROeVZlHLX5eNp4bsKZzGci3VphdqU8lSH+oYpa&#10;lBpJL6HuhRdsb8s/QtWltOSo8D1JdUJFUUoVe0A3g/6bbtY7YVTsBeA4c4HJ/b+w8uHwZFmZY3YT&#10;zrSoMaPvmBTLFfOq9YpBD5Aa41L4rg28ffuZWjw46x2Uofe2sHX4oisGO+A+XiBGKCahHI6mg/EU&#10;JgnbYDi5+TiOQ0henxvr/BdFNQtCxi1mGKEVh5XzKAWuZ5eQTdOyrKo4x0qzJuMx5G8WvKg0HoYm&#10;umKD5NtNe+psQ/kRjVnq+OGMXJZIvhLOPwkLQqBgkNw/4igqQhI6SZztyP78mz74Y06wctaAYBl3&#10;P/bCKs6qrxoT/DQYjQIj42U0ngxxsdeWzbVF7+s7AocHWCcjoxj8fXUWC0v1C3ZhEbLCJLRE7oz7&#10;s3jnO9pjl6RaLKITOGiEX+m1kSF0AC1A+9y+CGtO+AcWPNCZiiJ9M4bOt4N7sfdUlHFGAeAO1RPu&#10;4G8c3WnXwoJc36PX6x9h/gsAAP//AwBQSwMEFAAGAAgAAAAhAD+8nsPfAAAACQEAAA8AAABkcnMv&#10;ZG93bnJldi54bWxMj0FLw0AUhO+C/2F5gje7yUo1xGxKCRRB9NDai7eX7GsSzL6N2W0b/fVuT3oc&#10;Zpj5pljNdhAnmnzvWEO6SEAQN8703GrYv2/uMhA+IBscHJOGb/KwKq+vCsyNO/OWTrvQiljCPkcN&#10;XQhjLqVvOrLoF24kjt7BTRZDlFMrzYTnWG4HqZLkQVrsOS50OFLVUfO5O1oNL9XmDbe1stnPUD2/&#10;Htbj1/5jqfXtzbx+AhFoDn9huOBHdCgjU+2ObLwYNGT36WOMalAgLrZSagmijjpJFciykP8flL8A&#10;AAD//wMAUEsBAi0AFAAGAAgAAAAhALaDOJL+AAAA4QEAABMAAAAAAAAAAAAAAAAAAAAAAFtDb250&#10;ZW50X1R5cGVzXS54bWxQSwECLQAUAAYACAAAACEAOP0h/9YAAACUAQAACwAAAAAAAAAAAAAAAAAv&#10;AQAAX3JlbHMvLnJlbHNQSwECLQAUAAYACAAAACEAQ1013zECAABZBAAADgAAAAAAAAAAAAAAAAAu&#10;AgAAZHJzL2Uyb0RvYy54bWxQSwECLQAUAAYACAAAACEAP7yew98AAAAJAQAADwAAAAAAAAAAAAAA&#10;AACLBAAAZHJzL2Rvd25yZXYueG1sUEsFBgAAAAAEAAQA8wAAAJcFAAAAAA==&#10;" filled="f" stroked="f" strokeweight=".5pt">
                <v:textbox>
                  <w:txbxContent>
                    <w:p w14:paraId="27CBA8C1" w14:textId="77777777" w:rsidR="00D8478B" w:rsidRPr="001A562F" w:rsidRDefault="00D8478B" w:rsidP="00D8478B">
                      <w:pPr>
                        <w:pStyle w:val="Paragraphestandard"/>
                        <w:ind w:right="-14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B15BBE6" w14:textId="77777777" w:rsidR="00D8478B" w:rsidRPr="001A562F" w:rsidRDefault="00D8478B" w:rsidP="00D8478B">
                      <w:pPr>
                        <w:pStyle w:val="Paragraphestandard"/>
                        <w:ind w:right="-14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BD6317C" w14:textId="41CDD078" w:rsidR="00D8478B" w:rsidRPr="00D8478B" w:rsidRDefault="008A139D" w:rsidP="00D8478B">
                      <w:pPr>
                        <w:pStyle w:val="Paragraphestandard"/>
                        <w:ind w:right="-14"/>
                        <w:rPr>
                          <w:rFonts w:ascii="Marianne" w:hAnsi="Marianne" w:cs="Arial"/>
                          <w:sz w:val="18"/>
                          <w:szCs w:val="16"/>
                        </w:rPr>
                      </w:pPr>
                      <w:r>
                        <w:rPr>
                          <w:rFonts w:ascii="Marianne" w:hAnsi="Marianne" w:cs="Arial"/>
                          <w:sz w:val="18"/>
                          <w:szCs w:val="16"/>
                        </w:rPr>
                        <w:t>Paris, le 23</w:t>
                      </w:r>
                      <w:r w:rsidR="00D8478B" w:rsidRPr="00D8478B">
                        <w:rPr>
                          <w:rFonts w:ascii="Marianne" w:hAnsi="Marianne" w:cs="Arial"/>
                          <w:sz w:val="18"/>
                          <w:szCs w:val="16"/>
                        </w:rPr>
                        <w:t>/05/2023</w:t>
                      </w:r>
                    </w:p>
                    <w:p w14:paraId="2A365CEF" w14:textId="77777777" w:rsidR="00D8478B" w:rsidRPr="00364D27" w:rsidRDefault="00D8478B" w:rsidP="00D8478B">
                      <w:pPr>
                        <w:pStyle w:val="Paragraphestandard"/>
                        <w:ind w:right="-14"/>
                        <w:rPr>
                          <w:rFonts w:ascii="Marianne" w:hAnsi="Marianne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59E420" w14:textId="77777777" w:rsidR="00D8478B" w:rsidRPr="00D8478B" w:rsidRDefault="00D8478B" w:rsidP="00335A20">
      <w:pPr>
        <w:ind w:left="-426"/>
        <w:rPr>
          <w:rFonts w:ascii="Marianne" w:hAnsi="Marianne"/>
          <w:sz w:val="18"/>
        </w:rPr>
      </w:pPr>
      <w:r w:rsidRPr="00D8478B">
        <w:rPr>
          <w:rFonts w:ascii="Marianne" w:hAnsi="Marianne"/>
          <w:sz w:val="18"/>
        </w:rPr>
        <w:t xml:space="preserve">Direction de la mémoire, </w:t>
      </w:r>
    </w:p>
    <w:p w14:paraId="1C916011" w14:textId="6CB217D1" w:rsidR="00D8478B" w:rsidRPr="00D8478B" w:rsidRDefault="00D8478B" w:rsidP="00335A20">
      <w:pPr>
        <w:ind w:left="-426"/>
        <w:rPr>
          <w:rFonts w:ascii="Marianne" w:hAnsi="Marianne"/>
          <w:sz w:val="18"/>
        </w:rPr>
      </w:pPr>
      <w:proofErr w:type="gramStart"/>
      <w:r w:rsidRPr="00D8478B">
        <w:rPr>
          <w:rFonts w:ascii="Marianne" w:hAnsi="Marianne"/>
          <w:sz w:val="18"/>
        </w:rPr>
        <w:t>de</w:t>
      </w:r>
      <w:proofErr w:type="gramEnd"/>
      <w:r w:rsidRPr="00D8478B">
        <w:rPr>
          <w:rFonts w:ascii="Marianne" w:hAnsi="Marianne"/>
          <w:sz w:val="18"/>
        </w:rPr>
        <w:t xml:space="preserve"> la culture et des archives</w:t>
      </w:r>
    </w:p>
    <w:p w14:paraId="101F27BF" w14:textId="6E4898FB" w:rsidR="00D8478B" w:rsidRPr="00D8478B" w:rsidRDefault="00D8478B" w:rsidP="00335A20">
      <w:pPr>
        <w:ind w:left="-426"/>
        <w:rPr>
          <w:rFonts w:ascii="Marianne" w:hAnsi="Marianne"/>
          <w:sz w:val="18"/>
        </w:rPr>
      </w:pPr>
      <w:bookmarkStart w:id="0" w:name="_GoBack"/>
      <w:bookmarkEnd w:id="0"/>
    </w:p>
    <w:p w14:paraId="16448D60" w14:textId="3B7187C3" w:rsidR="00D8478B" w:rsidRPr="00D8478B" w:rsidRDefault="00D8478B" w:rsidP="00335A20">
      <w:pPr>
        <w:ind w:left="-426"/>
        <w:rPr>
          <w:rFonts w:ascii="Marianne" w:hAnsi="Marianne"/>
          <w:sz w:val="18"/>
        </w:rPr>
      </w:pPr>
      <w:r w:rsidRPr="00D8478B">
        <w:rPr>
          <w:rFonts w:ascii="Marianne" w:hAnsi="Marianne"/>
          <w:sz w:val="18"/>
        </w:rPr>
        <w:t>Sous-direction des patrimoines culturels</w:t>
      </w:r>
    </w:p>
    <w:p w14:paraId="5EF05E2F" w14:textId="423E8BE7" w:rsidR="00D8478B" w:rsidRPr="00D8478B" w:rsidRDefault="00D8478B" w:rsidP="00335A20">
      <w:pPr>
        <w:ind w:left="-426"/>
        <w:rPr>
          <w:rFonts w:ascii="Marianne" w:hAnsi="Marianne"/>
          <w:sz w:val="18"/>
        </w:rPr>
      </w:pPr>
      <w:r w:rsidRPr="00D8478B">
        <w:rPr>
          <w:rFonts w:ascii="Marianne" w:hAnsi="Marianne"/>
          <w:sz w:val="18"/>
        </w:rPr>
        <w:t>Bureau des actions culturelles et des musées</w:t>
      </w:r>
    </w:p>
    <w:p w14:paraId="465A27C3" w14:textId="68D80516" w:rsidR="00D8478B" w:rsidRDefault="00D8478B" w:rsidP="00335A20">
      <w:pPr>
        <w:ind w:left="-426"/>
        <w:rPr>
          <w:rFonts w:ascii="Marianne" w:hAnsi="Marianne"/>
          <w:sz w:val="18"/>
        </w:rPr>
      </w:pPr>
      <w:r w:rsidRPr="00D8478B">
        <w:rPr>
          <w:rFonts w:ascii="Marianne" w:hAnsi="Marianne"/>
          <w:sz w:val="18"/>
        </w:rPr>
        <w:t>Valorisation des actions culturelles</w:t>
      </w:r>
    </w:p>
    <w:p w14:paraId="42481208" w14:textId="1C826ADC" w:rsidR="00252395" w:rsidRPr="00252395" w:rsidRDefault="00252395" w:rsidP="00335A20">
      <w:pPr>
        <w:ind w:left="-426"/>
        <w:rPr>
          <w:rFonts w:ascii="Marianne" w:hAnsi="Marianne"/>
          <w:sz w:val="18"/>
          <w:szCs w:val="20"/>
        </w:rPr>
      </w:pPr>
      <w:hyperlink r:id="rId6" w:history="1">
        <w:r w:rsidRPr="00252395">
          <w:rPr>
            <w:rStyle w:val="Lienhypertexte"/>
            <w:rFonts w:ascii="Marianne" w:hAnsi="Marianne"/>
            <w:sz w:val="18"/>
            <w:szCs w:val="20"/>
          </w:rPr>
          <w:t>dmca.resp-pole-evenement.fct@intradef.gouv.fr</w:t>
        </w:r>
      </w:hyperlink>
      <w:r w:rsidRPr="00252395">
        <w:rPr>
          <w:rStyle w:val="Lienhypertexte"/>
          <w:rFonts w:ascii="Marianne" w:hAnsi="Marianne"/>
          <w:sz w:val="18"/>
          <w:szCs w:val="20"/>
        </w:rPr>
        <w:t xml:space="preserve"> </w:t>
      </w:r>
    </w:p>
    <w:p w14:paraId="00000002" w14:textId="185E7AF1" w:rsidR="008A2F1C" w:rsidRDefault="008A2F1C">
      <w:pPr>
        <w:jc w:val="center"/>
        <w:rPr>
          <w:rFonts w:ascii="Marianne" w:hAnsi="Marianne"/>
          <w:sz w:val="20"/>
        </w:rPr>
      </w:pPr>
    </w:p>
    <w:p w14:paraId="7B9F1FCD" w14:textId="77777777" w:rsidR="00D8478B" w:rsidRPr="00E86E4A" w:rsidRDefault="00D8478B">
      <w:pPr>
        <w:jc w:val="center"/>
        <w:rPr>
          <w:rFonts w:ascii="Marianne" w:eastAsia="Raleway" w:hAnsi="Marianne" w:cs="Raleway"/>
          <w:b/>
          <w:szCs w:val="24"/>
        </w:rPr>
      </w:pPr>
    </w:p>
    <w:p w14:paraId="718A83A0" w14:textId="1FBE2C60" w:rsidR="00D8478B" w:rsidRDefault="00335A20" w:rsidP="00D8478B">
      <w:pPr>
        <w:jc w:val="center"/>
        <w:rPr>
          <w:rFonts w:ascii="Marianne" w:eastAsia="Raleway" w:hAnsi="Marianne" w:cs="Raleway"/>
          <w:b/>
          <w:sz w:val="24"/>
          <w:szCs w:val="28"/>
        </w:rPr>
      </w:pPr>
      <w:r>
        <w:rPr>
          <w:rFonts w:ascii="Marianne" w:eastAsia="Raleway" w:hAnsi="Marianne" w:cs="Raleway"/>
          <w:b/>
          <w:sz w:val="24"/>
          <w:szCs w:val="28"/>
        </w:rPr>
        <w:t xml:space="preserve">Présentation </w:t>
      </w:r>
      <w:r w:rsidR="00591B78" w:rsidRPr="00E86E4A">
        <w:rPr>
          <w:rFonts w:ascii="Marianne" w:eastAsia="Raleway" w:hAnsi="Marianne" w:cs="Raleway"/>
          <w:b/>
          <w:sz w:val="24"/>
          <w:szCs w:val="28"/>
        </w:rPr>
        <w:t xml:space="preserve">des formations musicales du ministère des Armées </w:t>
      </w:r>
    </w:p>
    <w:p w14:paraId="37E14A96" w14:textId="77777777" w:rsidR="00D8478B" w:rsidRDefault="00D8478B" w:rsidP="00D8478B">
      <w:pPr>
        <w:spacing w:line="240" w:lineRule="auto"/>
        <w:jc w:val="center"/>
        <w:rPr>
          <w:rFonts w:ascii="Marianne" w:eastAsia="Raleway" w:hAnsi="Marianne" w:cs="Raleway"/>
          <w:b/>
          <w:sz w:val="24"/>
          <w:szCs w:val="28"/>
        </w:rPr>
      </w:pPr>
    </w:p>
    <w:p w14:paraId="5D9DB8BF" w14:textId="0C30DD45" w:rsidR="00D8478B" w:rsidRPr="00335A20" w:rsidRDefault="00583603" w:rsidP="00D8478B">
      <w:pPr>
        <w:spacing w:before="240" w:line="240" w:lineRule="auto"/>
        <w:jc w:val="both"/>
        <w:rPr>
          <w:rFonts w:ascii="Marianne" w:eastAsia="Raleway" w:hAnsi="Marianne" w:cs="Raleway"/>
          <w:color w:val="0070C0"/>
          <w:sz w:val="20"/>
        </w:rPr>
      </w:pPr>
      <w:r w:rsidRPr="00335A20">
        <w:rPr>
          <w:rFonts w:ascii="Marianne" w:eastAsia="Raleway" w:hAnsi="Marianne" w:cs="Raleway"/>
          <w:color w:val="0070C0"/>
          <w:sz w:val="20"/>
        </w:rPr>
        <w:t>Merci de joindre deux visuels de votre formation musicale en format JPE</w:t>
      </w:r>
      <w:r w:rsidR="008A139D" w:rsidRPr="00335A20">
        <w:rPr>
          <w:rFonts w:ascii="Marianne" w:eastAsia="Raleway" w:hAnsi="Marianne" w:cs="Raleway"/>
          <w:color w:val="0070C0"/>
          <w:sz w:val="20"/>
        </w:rPr>
        <w:t xml:space="preserve">G et en HD afin de faciliter les actions de valorisation. Mentionner la légende et le copyright. </w:t>
      </w:r>
    </w:p>
    <w:p w14:paraId="3518FCD2" w14:textId="77777777" w:rsidR="00D8478B" w:rsidRPr="00D8478B" w:rsidRDefault="00D8478B" w:rsidP="00D8478B">
      <w:pPr>
        <w:spacing w:before="240" w:line="240" w:lineRule="auto"/>
        <w:jc w:val="both"/>
        <w:rPr>
          <w:rFonts w:ascii="Marianne" w:eastAsia="Raleway" w:hAnsi="Marianne" w:cs="Raleway"/>
          <w:color w:val="FF0000"/>
          <w:sz w:val="20"/>
        </w:rPr>
      </w:pPr>
    </w:p>
    <w:p w14:paraId="1FF658E3" w14:textId="619502D4" w:rsidR="00335A20" w:rsidRDefault="00335A20">
      <w:pPr>
        <w:spacing w:before="240" w:after="240"/>
        <w:jc w:val="both"/>
        <w:rPr>
          <w:rFonts w:ascii="Marianne" w:eastAsia="Raleway" w:hAnsi="Marianne" w:cs="Raleway"/>
          <w:sz w:val="20"/>
          <w:u w:val="single"/>
        </w:rPr>
      </w:pPr>
      <w:r>
        <w:rPr>
          <w:rFonts w:ascii="Marianne" w:eastAsia="Raleway" w:hAnsi="Marianne" w:cs="Raleway"/>
          <w:sz w:val="20"/>
          <w:u w:val="single"/>
        </w:rPr>
        <w:t>Armée</w:t>
      </w:r>
      <w:r>
        <w:rPr>
          <w:rFonts w:ascii="Calibri" w:eastAsia="Raleway" w:hAnsi="Calibri" w:cs="Calibri"/>
          <w:sz w:val="20"/>
          <w:u w:val="single"/>
        </w:rPr>
        <w:t> </w:t>
      </w:r>
      <w:r>
        <w:rPr>
          <w:rFonts w:ascii="Marianne" w:eastAsia="Raleway" w:hAnsi="Marianne" w:cs="Raleway"/>
          <w:sz w:val="20"/>
          <w:u w:val="single"/>
        </w:rPr>
        <w:t xml:space="preserve">: </w:t>
      </w:r>
    </w:p>
    <w:p w14:paraId="00000007" w14:textId="1A08B2F2" w:rsidR="008A2F1C" w:rsidRPr="00E86E4A" w:rsidRDefault="00591B78">
      <w:pPr>
        <w:spacing w:before="240" w:after="240"/>
        <w:jc w:val="both"/>
        <w:rPr>
          <w:rFonts w:ascii="Marianne" w:eastAsia="Raleway" w:hAnsi="Marianne" w:cs="Raleway"/>
          <w:sz w:val="20"/>
          <w:u w:val="single"/>
        </w:rPr>
      </w:pPr>
      <w:r w:rsidRPr="00E86E4A">
        <w:rPr>
          <w:rFonts w:ascii="Marianne" w:eastAsia="Raleway" w:hAnsi="Marianne" w:cs="Raleway"/>
          <w:sz w:val="20"/>
          <w:u w:val="single"/>
        </w:rPr>
        <w:t xml:space="preserve">Nom de la formation </w:t>
      </w:r>
      <w:r w:rsidR="00335A20">
        <w:rPr>
          <w:rFonts w:ascii="Marianne" w:eastAsia="Raleway" w:hAnsi="Marianne" w:cs="Raleway"/>
          <w:sz w:val="20"/>
          <w:u w:val="single"/>
        </w:rPr>
        <w:t xml:space="preserve">musicale </w:t>
      </w:r>
      <w:r w:rsidR="00E86E4A" w:rsidRPr="00E86E4A">
        <w:rPr>
          <w:rFonts w:ascii="Marianne" w:eastAsia="Raleway" w:hAnsi="Marianne" w:cs="Raleway"/>
          <w:sz w:val="20"/>
          <w:u w:val="single"/>
        </w:rPr>
        <w:t xml:space="preserve">: </w:t>
      </w:r>
    </w:p>
    <w:p w14:paraId="65BBEA1D" w14:textId="3ADD67CB" w:rsidR="00591B78" w:rsidRPr="00E86E4A" w:rsidRDefault="00591B78" w:rsidP="00591B78">
      <w:pPr>
        <w:spacing w:before="240" w:after="240"/>
        <w:jc w:val="both"/>
        <w:rPr>
          <w:rFonts w:ascii="Marianne" w:eastAsia="Raleway" w:hAnsi="Marianne" w:cs="Raleway"/>
          <w:sz w:val="20"/>
        </w:rPr>
      </w:pPr>
      <w:r w:rsidRPr="00E86E4A">
        <w:rPr>
          <w:rFonts w:ascii="Marianne" w:eastAsia="Raleway" w:hAnsi="Marianne" w:cs="Raleway"/>
          <w:sz w:val="20"/>
          <w:u w:val="single"/>
        </w:rPr>
        <w:t>Adresse physique de la formation :</w:t>
      </w:r>
    </w:p>
    <w:p w14:paraId="3DB02070" w14:textId="2FEDB378" w:rsidR="00591B78" w:rsidRPr="00E86E4A" w:rsidRDefault="00591B78">
      <w:pPr>
        <w:spacing w:before="240" w:after="240"/>
        <w:jc w:val="both"/>
        <w:rPr>
          <w:rFonts w:ascii="Marianne" w:eastAsia="Raleway" w:hAnsi="Marianne" w:cs="Raleway"/>
          <w:sz w:val="20"/>
          <w:u w:val="single"/>
        </w:rPr>
      </w:pPr>
      <w:r w:rsidRPr="00E86E4A">
        <w:rPr>
          <w:rFonts w:ascii="Marianne" w:eastAsia="Raleway" w:hAnsi="Marianne" w:cs="Raleway"/>
          <w:sz w:val="20"/>
          <w:u w:val="single"/>
        </w:rPr>
        <w:t>Nom du chef d’orchestre/ chef de musique :</w:t>
      </w:r>
    </w:p>
    <w:p w14:paraId="4D0ABD69" w14:textId="5AE3AD49" w:rsidR="00591B78" w:rsidRPr="00E86E4A" w:rsidRDefault="00591B78">
      <w:pPr>
        <w:spacing w:before="240" w:after="240"/>
        <w:jc w:val="both"/>
        <w:rPr>
          <w:rFonts w:ascii="Marianne" w:eastAsia="Raleway" w:hAnsi="Marianne" w:cs="Raleway"/>
          <w:sz w:val="20"/>
          <w:u w:val="single"/>
        </w:rPr>
      </w:pPr>
      <w:r w:rsidRPr="00E86E4A">
        <w:rPr>
          <w:rFonts w:ascii="Marianne" w:eastAsia="Raleway" w:hAnsi="Marianne" w:cs="Raleway"/>
          <w:sz w:val="20"/>
          <w:u w:val="single"/>
        </w:rPr>
        <w:t xml:space="preserve">Nom de l’adjoint : </w:t>
      </w:r>
    </w:p>
    <w:p w14:paraId="7AB5DED3" w14:textId="26F5B6BF" w:rsidR="00D8478B" w:rsidRDefault="00591B78">
      <w:pPr>
        <w:spacing w:before="240" w:after="240"/>
        <w:jc w:val="both"/>
        <w:rPr>
          <w:rFonts w:ascii="Marianne" w:eastAsia="Raleway" w:hAnsi="Marianne" w:cs="Raleway"/>
          <w:sz w:val="20"/>
          <w:u w:val="single"/>
        </w:rPr>
      </w:pPr>
      <w:r w:rsidRPr="00E86E4A">
        <w:rPr>
          <w:rFonts w:ascii="Marianne" w:eastAsia="Raleway" w:hAnsi="Marianne" w:cs="Raleway"/>
          <w:sz w:val="20"/>
          <w:u w:val="single"/>
        </w:rPr>
        <w:t xml:space="preserve">Effectif des musiciens : </w:t>
      </w:r>
    </w:p>
    <w:p w14:paraId="3B708338" w14:textId="77777777" w:rsidR="005D1894" w:rsidRPr="00D8478B" w:rsidRDefault="005D1894">
      <w:pPr>
        <w:spacing w:before="240" w:after="240"/>
        <w:jc w:val="both"/>
        <w:rPr>
          <w:rFonts w:ascii="Marianne" w:eastAsia="Raleway" w:hAnsi="Marianne" w:cs="Raleway"/>
          <w:sz w:val="20"/>
          <w:u w:val="single"/>
        </w:rPr>
      </w:pPr>
    </w:p>
    <w:p w14:paraId="031F2FB2" w14:textId="77777777" w:rsidR="00335A20" w:rsidRPr="00335A20" w:rsidRDefault="00335A20" w:rsidP="00335A20">
      <w:pPr>
        <w:shd w:val="clear" w:color="auto" w:fill="D9D9D9" w:themeFill="background1" w:themeFillShade="D9"/>
        <w:spacing w:before="240" w:after="240"/>
        <w:jc w:val="both"/>
        <w:rPr>
          <w:rFonts w:ascii="Marianne" w:eastAsia="Raleway" w:hAnsi="Marianne" w:cs="Raleway"/>
          <w:b/>
          <w:sz w:val="20"/>
          <w:u w:val="single"/>
        </w:rPr>
      </w:pPr>
      <w:r w:rsidRPr="00335A20">
        <w:rPr>
          <w:rFonts w:ascii="Marianne" w:eastAsia="Raleway" w:hAnsi="Marianne" w:cs="Raleway"/>
          <w:b/>
          <w:sz w:val="20"/>
          <w:u w:val="single"/>
        </w:rPr>
        <w:t>INFORMATIONS POUR LE PUBLIC</w:t>
      </w:r>
    </w:p>
    <w:p w14:paraId="7FF2EEBC" w14:textId="712A6986" w:rsidR="00B15168" w:rsidRPr="00E86E4A" w:rsidRDefault="00E86E4A" w:rsidP="00335A20">
      <w:pPr>
        <w:shd w:val="clear" w:color="auto" w:fill="D9D9D9" w:themeFill="background1" w:themeFillShade="D9"/>
        <w:spacing w:before="240" w:after="240"/>
        <w:jc w:val="both"/>
        <w:rPr>
          <w:rFonts w:ascii="Marianne" w:eastAsia="Raleway" w:hAnsi="Marianne" w:cs="Raleway"/>
          <w:sz w:val="20"/>
        </w:rPr>
      </w:pPr>
      <w:r w:rsidRPr="00E86E4A">
        <w:rPr>
          <w:rFonts w:ascii="Marianne" w:eastAsia="Raleway" w:hAnsi="Marianne" w:cs="Raleway"/>
          <w:sz w:val="20"/>
          <w:u w:val="single"/>
        </w:rPr>
        <w:t xml:space="preserve">Site internet </w:t>
      </w:r>
      <w:r w:rsidR="00591B78" w:rsidRPr="00E86E4A">
        <w:rPr>
          <w:rFonts w:ascii="Marianne" w:eastAsia="Raleway" w:hAnsi="Marianne" w:cs="Raleway"/>
          <w:sz w:val="20"/>
          <w:u w:val="single"/>
        </w:rPr>
        <w:t xml:space="preserve">(si existant) </w:t>
      </w:r>
      <w:r w:rsidRPr="00E86E4A">
        <w:rPr>
          <w:rFonts w:ascii="Marianne" w:eastAsia="Raleway" w:hAnsi="Marianne" w:cs="Raleway"/>
          <w:sz w:val="20"/>
        </w:rPr>
        <w:t>:</w:t>
      </w:r>
    </w:p>
    <w:p w14:paraId="0000000B" w14:textId="77777777" w:rsidR="008A2F1C" w:rsidRPr="00E86E4A" w:rsidRDefault="00E86E4A" w:rsidP="00335A20">
      <w:pPr>
        <w:shd w:val="clear" w:color="auto" w:fill="D9D9D9" w:themeFill="background1" w:themeFillShade="D9"/>
        <w:spacing w:before="240" w:after="240"/>
        <w:jc w:val="both"/>
        <w:rPr>
          <w:rFonts w:ascii="Marianne" w:eastAsia="Raleway" w:hAnsi="Marianne" w:cs="Raleway"/>
          <w:sz w:val="20"/>
        </w:rPr>
      </w:pPr>
      <w:r w:rsidRPr="00E86E4A">
        <w:rPr>
          <w:rFonts w:ascii="Marianne" w:eastAsia="Raleway" w:hAnsi="Marianne" w:cs="Raleway"/>
          <w:sz w:val="20"/>
          <w:u w:val="single"/>
        </w:rPr>
        <w:t xml:space="preserve">Téléphone </w:t>
      </w:r>
      <w:r w:rsidRPr="00E86E4A">
        <w:rPr>
          <w:rFonts w:ascii="Marianne" w:eastAsia="Raleway" w:hAnsi="Marianne" w:cs="Raleway"/>
          <w:sz w:val="20"/>
        </w:rPr>
        <w:t>:</w:t>
      </w:r>
    </w:p>
    <w:p w14:paraId="6E11E3D9" w14:textId="2A4BA9A0" w:rsidR="00B07F74" w:rsidRPr="00E86E4A" w:rsidRDefault="00E86E4A" w:rsidP="00335A20">
      <w:pPr>
        <w:shd w:val="clear" w:color="auto" w:fill="D9D9D9" w:themeFill="background1" w:themeFillShade="D9"/>
        <w:spacing w:before="240" w:after="240"/>
        <w:jc w:val="both"/>
        <w:rPr>
          <w:rFonts w:ascii="Marianne" w:eastAsia="Raleway" w:hAnsi="Marianne" w:cs="Raleway"/>
          <w:sz w:val="20"/>
        </w:rPr>
      </w:pPr>
      <w:r w:rsidRPr="00E86E4A">
        <w:rPr>
          <w:rFonts w:ascii="Marianne" w:eastAsia="Raleway" w:hAnsi="Marianne" w:cs="Raleway"/>
          <w:sz w:val="20"/>
          <w:u w:val="single"/>
        </w:rPr>
        <w:t>Mail</w:t>
      </w:r>
      <w:r w:rsidRPr="00E86E4A">
        <w:rPr>
          <w:rFonts w:ascii="Marianne" w:eastAsia="Raleway" w:hAnsi="Marianne" w:cs="Raleway"/>
          <w:sz w:val="20"/>
        </w:rPr>
        <w:t xml:space="preserve"> (à destination des </w:t>
      </w:r>
      <w:r w:rsidR="00591B78" w:rsidRPr="00E86E4A">
        <w:rPr>
          <w:rFonts w:ascii="Marianne" w:eastAsia="Raleway" w:hAnsi="Marianne" w:cs="Raleway"/>
          <w:sz w:val="20"/>
        </w:rPr>
        <w:t>spectateurs</w:t>
      </w:r>
      <w:r w:rsidRPr="00E86E4A">
        <w:rPr>
          <w:rFonts w:ascii="Marianne" w:eastAsia="Raleway" w:hAnsi="Marianne" w:cs="Raleway"/>
          <w:sz w:val="20"/>
        </w:rPr>
        <w:t xml:space="preserve"> pour obtenir des informations complémentaires) :</w:t>
      </w:r>
    </w:p>
    <w:p w14:paraId="5600638E" w14:textId="2761B35F" w:rsidR="00D8478B" w:rsidRDefault="00B15168" w:rsidP="00335A20">
      <w:pPr>
        <w:shd w:val="clear" w:color="auto" w:fill="D9D9D9" w:themeFill="background1" w:themeFillShade="D9"/>
        <w:spacing w:before="240" w:after="240"/>
        <w:rPr>
          <w:rFonts w:ascii="Marianne" w:eastAsia="Raleway" w:hAnsi="Marianne" w:cs="Raleway"/>
          <w:sz w:val="20"/>
        </w:rPr>
      </w:pPr>
      <w:r w:rsidRPr="00E86E4A">
        <w:rPr>
          <w:rFonts w:ascii="Marianne" w:eastAsia="Raleway" w:hAnsi="Marianne" w:cs="Raleway"/>
          <w:sz w:val="20"/>
          <w:u w:val="single"/>
        </w:rPr>
        <w:t>Rése</w:t>
      </w:r>
      <w:r w:rsidR="00D8478B">
        <w:rPr>
          <w:rFonts w:ascii="Marianne" w:eastAsia="Raleway" w:hAnsi="Marianne" w:cs="Raleway"/>
          <w:sz w:val="20"/>
          <w:u w:val="single"/>
        </w:rPr>
        <w:t>aux sociaux</w:t>
      </w:r>
      <w:r w:rsidR="00D8478B" w:rsidRPr="00F90F00">
        <w:rPr>
          <w:rFonts w:ascii="Marianne" w:eastAsia="Raleway" w:hAnsi="Marianne" w:cs="Raleway"/>
          <w:sz w:val="20"/>
        </w:rPr>
        <w:t xml:space="preserve"> (si existants</w:t>
      </w:r>
      <w:r w:rsidR="00F90F00" w:rsidRPr="00F90F00">
        <w:rPr>
          <w:rFonts w:ascii="Marianne" w:eastAsia="Raleway" w:hAnsi="Marianne" w:cs="Raleway"/>
          <w:sz w:val="20"/>
        </w:rPr>
        <w:t>, nom de la page/réseau concerné, exemple @</w:t>
      </w:r>
      <w:proofErr w:type="spellStart"/>
      <w:r w:rsidR="00F90F00" w:rsidRPr="00F90F00">
        <w:rPr>
          <w:rFonts w:ascii="Marianne" w:eastAsia="Raleway" w:hAnsi="Marianne" w:cs="Raleway"/>
          <w:sz w:val="20"/>
        </w:rPr>
        <w:t>MDHDefense</w:t>
      </w:r>
      <w:proofErr w:type="spellEnd"/>
      <w:r w:rsidR="00F90F00" w:rsidRPr="00F90F00">
        <w:rPr>
          <w:rFonts w:ascii="Marianne" w:eastAsia="Raleway" w:hAnsi="Marianne" w:cs="Raleway"/>
          <w:sz w:val="20"/>
        </w:rPr>
        <w:t>/Twitter</w:t>
      </w:r>
      <w:r w:rsidR="00D8478B" w:rsidRPr="00F90F00">
        <w:rPr>
          <w:rFonts w:ascii="Marianne" w:eastAsia="Raleway" w:hAnsi="Marianne" w:cs="Raleway"/>
          <w:sz w:val="20"/>
        </w:rPr>
        <w:t>) :</w:t>
      </w:r>
    </w:p>
    <w:p w14:paraId="6A2B0838" w14:textId="77777777" w:rsidR="00B07F74" w:rsidRDefault="00B07F74" w:rsidP="00335A20">
      <w:pPr>
        <w:shd w:val="clear" w:color="auto" w:fill="D9D9D9" w:themeFill="background1" w:themeFillShade="D9"/>
        <w:spacing w:before="240" w:after="240"/>
        <w:rPr>
          <w:rFonts w:ascii="Marianne" w:eastAsia="Raleway" w:hAnsi="Marianne" w:cs="Raleway"/>
          <w:sz w:val="20"/>
          <w:u w:val="single"/>
        </w:rPr>
      </w:pPr>
    </w:p>
    <w:p w14:paraId="13B6AA9C" w14:textId="77777777" w:rsidR="005D1894" w:rsidRDefault="005D1894" w:rsidP="001241D2">
      <w:pPr>
        <w:spacing w:before="240" w:after="240"/>
        <w:jc w:val="both"/>
        <w:rPr>
          <w:rFonts w:ascii="Marianne" w:eastAsia="Raleway" w:hAnsi="Marianne" w:cs="Raleway"/>
          <w:sz w:val="20"/>
          <w:u w:val="single"/>
        </w:rPr>
      </w:pPr>
    </w:p>
    <w:p w14:paraId="352DC3D1" w14:textId="77777777" w:rsidR="001241D2" w:rsidRPr="001241D2" w:rsidRDefault="001241D2" w:rsidP="001241D2">
      <w:pPr>
        <w:shd w:val="clear" w:color="auto" w:fill="D9D9D9" w:themeFill="background1" w:themeFillShade="D9"/>
        <w:spacing w:before="240" w:after="240"/>
        <w:jc w:val="both"/>
        <w:rPr>
          <w:rFonts w:ascii="Marianne" w:eastAsia="Raleway" w:hAnsi="Marianne" w:cs="Raleway"/>
          <w:b/>
          <w:sz w:val="20"/>
          <w:u w:val="single"/>
        </w:rPr>
      </w:pPr>
      <w:r w:rsidRPr="001241D2">
        <w:rPr>
          <w:rFonts w:ascii="Marianne" w:eastAsia="Raleway" w:hAnsi="Marianne" w:cs="Raleway"/>
          <w:b/>
          <w:sz w:val="20"/>
          <w:u w:val="single"/>
        </w:rPr>
        <w:t>POINT DE CONTACT</w:t>
      </w:r>
    </w:p>
    <w:p w14:paraId="2E5F2468" w14:textId="5F10C52D" w:rsidR="00D8478B" w:rsidRDefault="00D8478B" w:rsidP="001241D2">
      <w:pPr>
        <w:shd w:val="clear" w:color="auto" w:fill="D9D9D9" w:themeFill="background1" w:themeFillShade="D9"/>
        <w:spacing w:before="240" w:after="240"/>
        <w:jc w:val="both"/>
        <w:rPr>
          <w:rFonts w:ascii="Marianne" w:eastAsia="Raleway" w:hAnsi="Marianne" w:cs="Raleway"/>
          <w:sz w:val="20"/>
          <w:u w:val="single"/>
        </w:rPr>
      </w:pPr>
      <w:r w:rsidRPr="00D8478B">
        <w:rPr>
          <w:rFonts w:ascii="Marianne" w:eastAsia="Raleway" w:hAnsi="Marianne" w:cs="Raleway"/>
          <w:sz w:val="20"/>
          <w:u w:val="single"/>
        </w:rPr>
        <w:t>Correspondant (nom, prénom, courriel et téléphone) :</w:t>
      </w:r>
    </w:p>
    <w:p w14:paraId="21693D1F" w14:textId="77777777" w:rsidR="00B07F74" w:rsidRPr="00D8478B" w:rsidRDefault="00B07F74" w:rsidP="001241D2">
      <w:pPr>
        <w:shd w:val="clear" w:color="auto" w:fill="D9D9D9" w:themeFill="background1" w:themeFillShade="D9"/>
        <w:spacing w:before="240" w:after="240"/>
        <w:jc w:val="both"/>
        <w:rPr>
          <w:rFonts w:ascii="Marianne" w:eastAsia="Raleway" w:hAnsi="Marianne" w:cs="Raleway"/>
          <w:sz w:val="20"/>
          <w:u w:val="single"/>
        </w:rPr>
      </w:pPr>
    </w:p>
    <w:p w14:paraId="32C3D6A6" w14:textId="6F54FE61" w:rsidR="001241D2" w:rsidRDefault="00591B78" w:rsidP="00B07F74">
      <w:pPr>
        <w:shd w:val="clear" w:color="auto" w:fill="D9D9D9" w:themeFill="background1" w:themeFillShade="D9"/>
        <w:spacing w:before="240" w:after="240"/>
        <w:jc w:val="both"/>
        <w:rPr>
          <w:rFonts w:ascii="Marianne" w:eastAsia="Raleway" w:hAnsi="Marianne" w:cs="Raleway"/>
          <w:sz w:val="20"/>
        </w:rPr>
      </w:pPr>
      <w:r w:rsidRPr="00E86E4A">
        <w:rPr>
          <w:rFonts w:ascii="Marianne" w:eastAsia="Raleway" w:hAnsi="Marianne" w:cs="Raleway"/>
          <w:sz w:val="20"/>
          <w:u w:val="single"/>
        </w:rPr>
        <w:t xml:space="preserve">Descriptif de la formation musicale </w:t>
      </w:r>
      <w:r w:rsidR="00B25B0C">
        <w:rPr>
          <w:rFonts w:ascii="Marianne" w:eastAsia="Raleway" w:hAnsi="Marianne" w:cs="Raleway"/>
          <w:sz w:val="20"/>
        </w:rPr>
        <w:t>(3 000 signes maximum) :</w:t>
      </w:r>
    </w:p>
    <w:p w14:paraId="2AAFB478" w14:textId="16C531B4" w:rsidR="00B07F74" w:rsidRDefault="00B07F74" w:rsidP="00B07F74">
      <w:pPr>
        <w:shd w:val="clear" w:color="auto" w:fill="D9D9D9" w:themeFill="background1" w:themeFillShade="D9"/>
        <w:spacing w:before="240" w:after="240"/>
        <w:jc w:val="both"/>
        <w:rPr>
          <w:rFonts w:ascii="Marianne" w:eastAsia="Raleway" w:hAnsi="Marianne" w:cs="Raleway"/>
          <w:sz w:val="20"/>
        </w:rPr>
      </w:pPr>
    </w:p>
    <w:p w14:paraId="26109451" w14:textId="59E9A483" w:rsidR="00B07F74" w:rsidRDefault="00B07F74" w:rsidP="00B07F74">
      <w:pPr>
        <w:shd w:val="clear" w:color="auto" w:fill="D9D9D9" w:themeFill="background1" w:themeFillShade="D9"/>
        <w:spacing w:before="240" w:after="240"/>
        <w:jc w:val="both"/>
        <w:rPr>
          <w:rFonts w:ascii="Marianne" w:eastAsia="Raleway" w:hAnsi="Marianne" w:cs="Raleway"/>
          <w:sz w:val="20"/>
        </w:rPr>
      </w:pPr>
    </w:p>
    <w:p w14:paraId="73591831" w14:textId="0C860059" w:rsidR="00B07F74" w:rsidRDefault="00B07F74" w:rsidP="00B07F74">
      <w:pPr>
        <w:shd w:val="clear" w:color="auto" w:fill="D9D9D9" w:themeFill="background1" w:themeFillShade="D9"/>
        <w:spacing w:before="240" w:after="240"/>
        <w:jc w:val="both"/>
        <w:rPr>
          <w:rFonts w:ascii="Marianne" w:eastAsia="Raleway" w:hAnsi="Marianne" w:cs="Raleway"/>
          <w:sz w:val="20"/>
        </w:rPr>
      </w:pPr>
    </w:p>
    <w:p w14:paraId="0BC80192" w14:textId="3791AE57" w:rsidR="00B07F74" w:rsidRDefault="00B07F74" w:rsidP="00B07F74">
      <w:pPr>
        <w:shd w:val="clear" w:color="auto" w:fill="D9D9D9" w:themeFill="background1" w:themeFillShade="D9"/>
        <w:spacing w:before="240" w:after="240"/>
        <w:jc w:val="both"/>
        <w:rPr>
          <w:rFonts w:ascii="Marianne" w:eastAsia="Raleway" w:hAnsi="Marianne" w:cs="Raleway"/>
          <w:sz w:val="20"/>
        </w:rPr>
      </w:pPr>
    </w:p>
    <w:p w14:paraId="6ADA0F1A" w14:textId="5A238ED8" w:rsidR="00B07F74" w:rsidRDefault="00B07F74" w:rsidP="00B07F74">
      <w:pPr>
        <w:shd w:val="clear" w:color="auto" w:fill="D9D9D9" w:themeFill="background1" w:themeFillShade="D9"/>
        <w:spacing w:before="240" w:after="240"/>
        <w:jc w:val="both"/>
        <w:rPr>
          <w:rFonts w:ascii="Marianne" w:eastAsia="Raleway" w:hAnsi="Marianne" w:cs="Raleway"/>
          <w:sz w:val="20"/>
        </w:rPr>
      </w:pPr>
    </w:p>
    <w:p w14:paraId="212BD9D9" w14:textId="703B3A5E" w:rsidR="00B07F74" w:rsidRDefault="00B07F74" w:rsidP="00B07F74">
      <w:pPr>
        <w:shd w:val="clear" w:color="auto" w:fill="D9D9D9" w:themeFill="background1" w:themeFillShade="D9"/>
        <w:spacing w:before="240" w:after="240"/>
        <w:jc w:val="both"/>
        <w:rPr>
          <w:rFonts w:ascii="Marianne" w:eastAsia="Raleway" w:hAnsi="Marianne" w:cs="Raleway"/>
          <w:sz w:val="20"/>
        </w:rPr>
      </w:pPr>
    </w:p>
    <w:p w14:paraId="2B3B1505" w14:textId="7B66EAEE" w:rsidR="00B07F74" w:rsidRDefault="00B07F74" w:rsidP="00B07F74">
      <w:pPr>
        <w:shd w:val="clear" w:color="auto" w:fill="D9D9D9" w:themeFill="background1" w:themeFillShade="D9"/>
        <w:spacing w:before="240" w:after="240"/>
        <w:jc w:val="both"/>
        <w:rPr>
          <w:rFonts w:ascii="Marianne" w:eastAsia="Raleway" w:hAnsi="Marianne" w:cs="Raleway"/>
          <w:sz w:val="20"/>
        </w:rPr>
      </w:pPr>
    </w:p>
    <w:p w14:paraId="364FB92D" w14:textId="77777777" w:rsidR="00B07F74" w:rsidRPr="00E86E4A" w:rsidRDefault="00B07F74" w:rsidP="00B07F74">
      <w:pPr>
        <w:shd w:val="clear" w:color="auto" w:fill="D9D9D9" w:themeFill="background1" w:themeFillShade="D9"/>
        <w:spacing w:before="240" w:after="240"/>
        <w:jc w:val="both"/>
        <w:rPr>
          <w:rFonts w:ascii="Marianne" w:eastAsia="Raleway" w:hAnsi="Marianne" w:cs="Raleway"/>
          <w:sz w:val="20"/>
        </w:rPr>
      </w:pPr>
    </w:p>
    <w:sectPr w:rsidR="00B07F74" w:rsidRPr="00E86E4A" w:rsidSect="00D8478B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41671" w14:textId="77777777" w:rsidR="00D8478B" w:rsidRDefault="00D8478B" w:rsidP="00D8478B">
      <w:pPr>
        <w:spacing w:line="240" w:lineRule="auto"/>
      </w:pPr>
      <w:r>
        <w:separator/>
      </w:r>
    </w:p>
  </w:endnote>
  <w:endnote w:type="continuationSeparator" w:id="0">
    <w:p w14:paraId="137ACAFF" w14:textId="77777777" w:rsidR="00D8478B" w:rsidRDefault="00D8478B" w:rsidP="00D84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charset w:val="00"/>
    <w:family w:val="roman"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Cambria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Raleway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211411"/>
      <w:docPartObj>
        <w:docPartGallery w:val="Page Numbers (Bottom of Page)"/>
        <w:docPartUnique/>
      </w:docPartObj>
    </w:sdtPr>
    <w:sdtEndPr/>
    <w:sdtContent>
      <w:p w14:paraId="4413F4D7" w14:textId="7543AC50" w:rsidR="006E07B9" w:rsidRDefault="006E07B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395" w:rsidRPr="00252395">
          <w:rPr>
            <w:noProof/>
            <w:lang w:val="fr-FR"/>
          </w:rPr>
          <w:t>2</w:t>
        </w:r>
        <w:r>
          <w:fldChar w:fldCharType="end"/>
        </w:r>
      </w:p>
    </w:sdtContent>
  </w:sdt>
  <w:p w14:paraId="5CDBF318" w14:textId="77777777" w:rsidR="00D8478B" w:rsidRDefault="00D847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5E411" w14:textId="77777777" w:rsidR="00D8478B" w:rsidRPr="0024374B" w:rsidRDefault="00D8478B" w:rsidP="00D8478B">
    <w:pPr>
      <w:pStyle w:val="Paragraphestandard"/>
      <w:spacing w:line="240" w:lineRule="auto"/>
      <w:rPr>
        <w:rFonts w:ascii="Marianne" w:hAnsi="Marianne" w:cs="Marianne"/>
        <w:sz w:val="14"/>
        <w:szCs w:val="16"/>
      </w:rPr>
    </w:pPr>
    <w:r w:rsidRPr="0024374B">
      <w:rPr>
        <w:rFonts w:ascii="Marianne" w:hAnsi="Marianne" w:cs="Marianne"/>
        <w:sz w:val="14"/>
        <w:szCs w:val="16"/>
      </w:rPr>
      <w:t xml:space="preserve">60 boulevard du Général Martial </w:t>
    </w:r>
    <w:proofErr w:type="spellStart"/>
    <w:r w:rsidRPr="0024374B">
      <w:rPr>
        <w:rFonts w:ascii="Marianne" w:hAnsi="Marianne" w:cs="Marianne"/>
        <w:sz w:val="14"/>
        <w:szCs w:val="16"/>
      </w:rPr>
      <w:t>Valin</w:t>
    </w:r>
    <w:proofErr w:type="spellEnd"/>
    <w:r w:rsidRPr="0024374B">
      <w:rPr>
        <w:rFonts w:ascii="Marianne" w:hAnsi="Marianne" w:cs="Marianne"/>
        <w:sz w:val="14"/>
        <w:szCs w:val="16"/>
      </w:rPr>
      <w:t xml:space="preserve"> </w:t>
    </w:r>
  </w:p>
  <w:p w14:paraId="59B7E3C6" w14:textId="05D5104E" w:rsidR="00D8478B" w:rsidRPr="00D8478B" w:rsidRDefault="00D8478B" w:rsidP="00D8478B">
    <w:pPr>
      <w:pStyle w:val="Paragraphestandard"/>
      <w:spacing w:line="240" w:lineRule="auto"/>
      <w:rPr>
        <w:rFonts w:ascii="Marianne" w:hAnsi="Marianne" w:cs="Marianne"/>
        <w:sz w:val="14"/>
        <w:szCs w:val="16"/>
      </w:rPr>
    </w:pPr>
    <w:r w:rsidRPr="0024374B">
      <w:rPr>
        <w:rFonts w:ascii="Marianne" w:hAnsi="Marianne" w:cs="Marianne"/>
        <w:sz w:val="14"/>
        <w:szCs w:val="16"/>
      </w:rPr>
      <w:t>CS 21623 - 75509 PARIS Cedex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B86CD" w14:textId="77777777" w:rsidR="00D8478B" w:rsidRDefault="00D8478B" w:rsidP="00D8478B">
      <w:pPr>
        <w:spacing w:line="240" w:lineRule="auto"/>
      </w:pPr>
      <w:r>
        <w:separator/>
      </w:r>
    </w:p>
  </w:footnote>
  <w:footnote w:type="continuationSeparator" w:id="0">
    <w:p w14:paraId="2270704D" w14:textId="77777777" w:rsidR="00D8478B" w:rsidRDefault="00D8478B" w:rsidP="00D84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E65AD" w14:textId="76C49BC8" w:rsidR="00D8478B" w:rsidRDefault="00D8478B" w:rsidP="00D8478B">
    <w:pPr>
      <w:pStyle w:val="En-tte"/>
      <w:tabs>
        <w:tab w:val="clear" w:pos="4536"/>
        <w:tab w:val="clear" w:pos="9072"/>
        <w:tab w:val="left" w:pos="82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A726E" w14:textId="2A48C0F1" w:rsidR="00D8478B" w:rsidRDefault="00D8478B" w:rsidP="00D8478B">
    <w:pPr>
      <w:pStyle w:val="En-tte"/>
      <w:tabs>
        <w:tab w:val="clear" w:pos="4536"/>
        <w:tab w:val="clear" w:pos="9072"/>
        <w:tab w:val="left" w:pos="8157"/>
      </w:tabs>
    </w:pPr>
    <w:r>
      <w:rPr>
        <w:rFonts w:ascii="Marianne" w:hAnsi="Marianne"/>
        <w:noProof/>
        <w:sz w:val="20"/>
        <w:lang w:val="fr-FR"/>
      </w:rPr>
      <w:drawing>
        <wp:anchor distT="0" distB="0" distL="114300" distR="114300" simplePos="0" relativeHeight="251659264" behindDoc="1" locked="0" layoutInCell="1" allowOverlap="0" wp14:anchorId="63F110EA" wp14:editId="0D7706B3">
          <wp:simplePos x="0" y="0"/>
          <wp:positionH relativeFrom="page">
            <wp:align>right</wp:align>
          </wp:positionH>
          <wp:positionV relativeFrom="page">
            <wp:posOffset>44927</wp:posOffset>
          </wp:positionV>
          <wp:extent cx="7560000" cy="10695600"/>
          <wp:effectExtent l="0" t="0" r="317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_lettreA4 nouv_char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1C"/>
    <w:rsid w:val="001241D2"/>
    <w:rsid w:val="00252395"/>
    <w:rsid w:val="00335A20"/>
    <w:rsid w:val="00583603"/>
    <w:rsid w:val="00591B78"/>
    <w:rsid w:val="005D1894"/>
    <w:rsid w:val="006E07B9"/>
    <w:rsid w:val="008A139D"/>
    <w:rsid w:val="008A2F1C"/>
    <w:rsid w:val="00B07F74"/>
    <w:rsid w:val="00B10321"/>
    <w:rsid w:val="00B15168"/>
    <w:rsid w:val="00B25B0C"/>
    <w:rsid w:val="00D8478B"/>
    <w:rsid w:val="00E86E4A"/>
    <w:rsid w:val="00F9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6F809E"/>
  <w15:docId w15:val="{6AAA316E-43D5-42C7-AFBA-BBA28418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D8478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78B"/>
  </w:style>
  <w:style w:type="paragraph" w:styleId="Pieddepage">
    <w:name w:val="footer"/>
    <w:basedOn w:val="Normal"/>
    <w:link w:val="PieddepageCar"/>
    <w:uiPriority w:val="99"/>
    <w:unhideWhenUsed/>
    <w:rsid w:val="00D8478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78B"/>
  </w:style>
  <w:style w:type="paragraph" w:customStyle="1" w:styleId="Paragraphestandard">
    <w:name w:val="[Paragraphe standard]"/>
    <w:basedOn w:val="Normal"/>
    <w:uiPriority w:val="99"/>
    <w:rsid w:val="00D8478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" w:hAnsi="Minion Pro" w:cs="Minion Pro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B2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F90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ca.resp-pole-evenement.fct@intradef.gouv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Nina Apprenti</cp:lastModifiedBy>
  <cp:revision>15</cp:revision>
  <dcterms:created xsi:type="dcterms:W3CDTF">2023-05-22T14:16:00Z</dcterms:created>
  <dcterms:modified xsi:type="dcterms:W3CDTF">2023-05-24T09:17:00Z</dcterms:modified>
</cp:coreProperties>
</file>